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B4" w:rsidRPr="009C5DB4" w:rsidRDefault="009C5DB4" w:rsidP="009C5DB4">
      <w:pPr>
        <w:jc w:val="center"/>
        <w:rPr>
          <w:sz w:val="28"/>
          <w:szCs w:val="28"/>
        </w:rPr>
      </w:pPr>
      <w:r w:rsidRPr="009C5DB4">
        <w:rPr>
          <w:sz w:val="28"/>
          <w:szCs w:val="28"/>
        </w:rPr>
        <w:t>Data to Directives:  Integrating Crash Reports and Hospital Data to Guide Prevention in Child Passenger Safety</w:t>
      </w:r>
      <w:r w:rsidR="006336C4">
        <w:rPr>
          <w:sz w:val="28"/>
          <w:szCs w:val="28"/>
        </w:rPr>
        <w:t xml:space="preserve">.   </w:t>
      </w:r>
      <w:r w:rsidR="004B2A7E">
        <w:rPr>
          <w:sz w:val="28"/>
          <w:szCs w:val="28"/>
        </w:rPr>
        <w:t>Webinar:  broadcast</w:t>
      </w:r>
      <w:r w:rsidRPr="009C5DB4">
        <w:rPr>
          <w:sz w:val="28"/>
          <w:szCs w:val="28"/>
        </w:rPr>
        <w:t xml:space="preserve"> 3/23/23</w:t>
      </w:r>
    </w:p>
    <w:p w:rsidR="009C5DB4" w:rsidRPr="009C5DB4" w:rsidRDefault="009C5DB4" w:rsidP="009C5DB4">
      <w:pPr>
        <w:jc w:val="center"/>
        <w:rPr>
          <w:sz w:val="28"/>
          <w:szCs w:val="28"/>
          <w:u w:val="single"/>
        </w:rPr>
      </w:pPr>
      <w:r w:rsidRPr="009C5DB4">
        <w:rPr>
          <w:sz w:val="28"/>
          <w:szCs w:val="28"/>
          <w:u w:val="single"/>
        </w:rPr>
        <w:t>Quiz Questions to earn CEUs</w:t>
      </w:r>
    </w:p>
    <w:p w:rsidR="009C5DB4" w:rsidRDefault="009C5DB4">
      <w:pPr>
        <w:rPr>
          <w:sz w:val="24"/>
          <w:szCs w:val="24"/>
        </w:rPr>
      </w:pPr>
      <w:r w:rsidRPr="009C5DB4">
        <w:rPr>
          <w:sz w:val="24"/>
          <w:szCs w:val="24"/>
        </w:rPr>
        <w:t>Send your completed quiz to Susanne Ogaitis-</w:t>
      </w:r>
      <w:r w:rsidR="00E62FD9">
        <w:rPr>
          <w:sz w:val="24"/>
          <w:szCs w:val="24"/>
        </w:rPr>
        <w:t>jones (</w:t>
      </w:r>
      <w:hyperlink r:id="rId7" w:history="1">
        <w:r w:rsidR="00E62FD9" w:rsidRPr="000F00AC">
          <w:rPr>
            <w:rStyle w:val="Hyperlink"/>
            <w:sz w:val="24"/>
            <w:szCs w:val="24"/>
          </w:rPr>
          <w:t>sogaitisjones@miemss.org</w:t>
        </w:r>
      </w:hyperlink>
      <w:r w:rsidR="00E62FD9">
        <w:rPr>
          <w:sz w:val="24"/>
          <w:szCs w:val="24"/>
        </w:rPr>
        <w:t xml:space="preserve"> or </w:t>
      </w:r>
      <w:hyperlink r:id="rId8" w:history="1">
        <w:r w:rsidRPr="009C5DB4">
          <w:rPr>
            <w:rStyle w:val="Hyperlink"/>
            <w:sz w:val="24"/>
            <w:szCs w:val="24"/>
          </w:rPr>
          <w:t>cps@miemss.org</w:t>
        </w:r>
      </w:hyperlink>
      <w:r w:rsidR="00E62FD9">
        <w:rPr>
          <w:sz w:val="24"/>
          <w:szCs w:val="24"/>
        </w:rPr>
        <w:t>)</w:t>
      </w:r>
      <w:r w:rsidR="002C7A4D">
        <w:rPr>
          <w:sz w:val="24"/>
          <w:szCs w:val="24"/>
        </w:rPr>
        <w:t xml:space="preserve"> </w:t>
      </w:r>
      <w:r w:rsidRPr="009C5DB4">
        <w:rPr>
          <w:sz w:val="24"/>
          <w:szCs w:val="24"/>
        </w:rPr>
        <w:t>or fax: 410-706-3660 or mail:  EMS, 653 W. Pratt St, Baltimore, MD 21201.   You must get at least 8</w:t>
      </w:r>
      <w:r w:rsidR="004B2A7E">
        <w:rPr>
          <w:sz w:val="24"/>
          <w:szCs w:val="24"/>
        </w:rPr>
        <w:t xml:space="preserve">0% </w:t>
      </w:r>
      <w:r w:rsidRPr="009C5DB4">
        <w:rPr>
          <w:sz w:val="24"/>
          <w:szCs w:val="24"/>
        </w:rPr>
        <w:t>correct in order to receive CPST credit or MIEMSS’ EMS credit.</w:t>
      </w:r>
    </w:p>
    <w:p w:rsidR="00E62FD9" w:rsidRDefault="002C7A4D" w:rsidP="009C5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True/False: </w:t>
      </w:r>
      <w:r w:rsidR="00E62FD9">
        <w:rPr>
          <w:sz w:val="24"/>
          <w:szCs w:val="24"/>
        </w:rPr>
        <w:t>In the</w:t>
      </w:r>
      <w:r>
        <w:rPr>
          <w:sz w:val="24"/>
          <w:szCs w:val="24"/>
        </w:rPr>
        <w:t xml:space="preserve"> data slide</w:t>
      </w:r>
      <w:r w:rsidR="00E62FD9">
        <w:rPr>
          <w:sz w:val="24"/>
          <w:szCs w:val="24"/>
        </w:rPr>
        <w:t xml:space="preserve"> showing number of </w:t>
      </w:r>
      <w:r>
        <w:rPr>
          <w:sz w:val="24"/>
          <w:szCs w:val="24"/>
        </w:rPr>
        <w:t>Maryland deaths of</w:t>
      </w:r>
      <w:r w:rsidR="00E62FD9">
        <w:rPr>
          <w:sz w:val="24"/>
          <w:szCs w:val="24"/>
        </w:rPr>
        <w:t xml:space="preserve"> </w:t>
      </w:r>
      <w:r>
        <w:rPr>
          <w:sz w:val="24"/>
          <w:szCs w:val="24"/>
        </w:rPr>
        <w:t>restrained or unrestrained occupants between 2007-2012,</w:t>
      </w:r>
      <w:r w:rsidR="009C5DB4">
        <w:rPr>
          <w:sz w:val="24"/>
          <w:szCs w:val="24"/>
        </w:rPr>
        <w:t xml:space="preserve"> </w:t>
      </w:r>
      <w:r>
        <w:rPr>
          <w:sz w:val="24"/>
          <w:szCs w:val="24"/>
        </w:rPr>
        <w:t>the green line across the bar graph rep</w:t>
      </w:r>
      <w:r w:rsidR="00DE40EB">
        <w:rPr>
          <w:sz w:val="24"/>
          <w:szCs w:val="24"/>
        </w:rPr>
        <w:t>resented the number of “unknown</w:t>
      </w:r>
      <w:r>
        <w:rPr>
          <w:sz w:val="24"/>
          <w:szCs w:val="24"/>
        </w:rPr>
        <w:t xml:space="preserve"> or not stated restraint use.”   </w:t>
      </w:r>
      <w:r>
        <w:rPr>
          <w:sz w:val="24"/>
          <w:szCs w:val="24"/>
        </w:rPr>
        <w:br/>
      </w:r>
    </w:p>
    <w:p w:rsidR="009C5DB4" w:rsidRDefault="009C5DB4" w:rsidP="009C5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4B2A7E">
        <w:rPr>
          <w:sz w:val="24"/>
          <w:szCs w:val="24"/>
        </w:rPr>
        <w:t>is NOT a source</w:t>
      </w:r>
      <w:r>
        <w:rPr>
          <w:sz w:val="24"/>
          <w:szCs w:val="24"/>
        </w:rPr>
        <w:t xml:space="preserve"> of data used in the NJ-Safety &amp; Outcomes (NH-SHO) Data Warehouse?</w:t>
      </w:r>
    </w:p>
    <w:p w:rsidR="009C5DB4" w:rsidRDefault="009C5DB4" w:rsidP="009C5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 vehicle crash</w:t>
      </w:r>
      <w:r w:rsidR="003E1F93">
        <w:rPr>
          <w:sz w:val="24"/>
          <w:szCs w:val="24"/>
        </w:rPr>
        <w:t xml:space="preserve"> (MVC)</w:t>
      </w:r>
      <w:r>
        <w:rPr>
          <w:sz w:val="24"/>
          <w:szCs w:val="24"/>
        </w:rPr>
        <w:t xml:space="preserve"> reports</w:t>
      </w:r>
    </w:p>
    <w:p w:rsidR="009C5DB4" w:rsidRDefault="009C5DB4" w:rsidP="009C5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Hospital discharge data</w:t>
      </w:r>
    </w:p>
    <w:p w:rsidR="009C5DB4" w:rsidRDefault="009C5DB4" w:rsidP="009C5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Seat belt and car seat observational data</w:t>
      </w:r>
    </w:p>
    <w:p w:rsidR="009C5DB4" w:rsidRDefault="009C5DB4" w:rsidP="009C5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Birth/death certificates</w:t>
      </w:r>
    </w:p>
    <w:p w:rsidR="009C5DB4" w:rsidRDefault="009C5DB4" w:rsidP="009C5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Traffic citations &amp; driver licensing</w:t>
      </w:r>
    </w:p>
    <w:p w:rsidR="009C5DB4" w:rsidRDefault="009C5DB4" w:rsidP="009C5D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Geographic level indicators</w:t>
      </w:r>
    </w:p>
    <w:p w:rsidR="004B2A7E" w:rsidRDefault="004B2A7E" w:rsidP="004B2A7E">
      <w:pPr>
        <w:pStyle w:val="ListParagraph"/>
        <w:ind w:left="1440"/>
        <w:rPr>
          <w:sz w:val="24"/>
          <w:szCs w:val="24"/>
        </w:rPr>
      </w:pPr>
    </w:p>
    <w:p w:rsidR="009C5DB4" w:rsidRDefault="007E0706" w:rsidP="009C5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it important to standardize your data’s structure?</w:t>
      </w:r>
    </w:p>
    <w:p w:rsidR="007E0706" w:rsidRDefault="007E0706" w:rsidP="007E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“harmonize” it across all the sources</w:t>
      </w:r>
    </w:p>
    <w:p w:rsidR="007E0706" w:rsidRDefault="007E0706" w:rsidP="007E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link each pair of data independently</w:t>
      </w:r>
    </w:p>
    <w:p w:rsidR="007E0706" w:rsidRDefault="007E0706" w:rsidP="007E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organize relational tables </w:t>
      </w:r>
    </w:p>
    <w:p w:rsidR="007E0706" w:rsidRDefault="007E0706" w:rsidP="007E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count events and calculate rates</w:t>
      </w:r>
    </w:p>
    <w:p w:rsidR="007E0706" w:rsidRDefault="007E0706" w:rsidP="007E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follow individuals over time</w:t>
      </w:r>
    </w:p>
    <w:p w:rsidR="007E0706" w:rsidRDefault="007E0706" w:rsidP="007E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these</w:t>
      </w:r>
    </w:p>
    <w:p w:rsidR="004B2A7E" w:rsidRDefault="004B2A7E" w:rsidP="004B2A7E">
      <w:pPr>
        <w:pStyle w:val="ListParagraph"/>
        <w:ind w:left="1440"/>
        <w:rPr>
          <w:sz w:val="24"/>
          <w:szCs w:val="24"/>
        </w:rPr>
      </w:pPr>
    </w:p>
    <w:p w:rsidR="007E0706" w:rsidRDefault="003E1F93" w:rsidP="007E07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ONE of these data sources did NJ-SHO </w:t>
      </w:r>
      <w:r w:rsidRPr="004B2A7E">
        <w:rPr>
          <w:sz w:val="24"/>
          <w:szCs w:val="24"/>
          <w:u w:val="single"/>
        </w:rPr>
        <w:t>NOT USE</w:t>
      </w:r>
      <w:r>
        <w:rPr>
          <w:sz w:val="24"/>
          <w:szCs w:val="24"/>
        </w:rPr>
        <w:t xml:space="preserve"> to examine transportation equity?</w:t>
      </w:r>
    </w:p>
    <w:p w:rsidR="003E1F93" w:rsidRDefault="003E1F93" w:rsidP="003E1F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Residential addresses</w:t>
      </w:r>
    </w:p>
    <w:p w:rsidR="003E1F93" w:rsidRDefault="003E1F93" w:rsidP="003E1F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Crash location</w:t>
      </w:r>
    </w:p>
    <w:p w:rsidR="003E1F93" w:rsidRDefault="003E1F93" w:rsidP="003E1F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Race/ethnicity for drivers (from hospital data)</w:t>
      </w:r>
    </w:p>
    <w:p w:rsidR="003E1F93" w:rsidRDefault="003E1F93" w:rsidP="003E1F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Income and education of drivers</w:t>
      </w:r>
    </w:p>
    <w:p w:rsidR="004B2A7E" w:rsidRDefault="004B2A7E" w:rsidP="004B2A7E">
      <w:pPr>
        <w:pStyle w:val="ListParagraph"/>
        <w:ind w:left="1440"/>
        <w:rPr>
          <w:sz w:val="24"/>
          <w:szCs w:val="24"/>
        </w:rPr>
      </w:pPr>
    </w:p>
    <w:p w:rsidR="003E1F93" w:rsidRDefault="003E1F93" w:rsidP="003E1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  The NJ-SHO data </w:t>
      </w:r>
      <w:proofErr w:type="gramStart"/>
      <w:r>
        <w:rPr>
          <w:sz w:val="24"/>
          <w:szCs w:val="24"/>
        </w:rPr>
        <w:t>could be used</w:t>
      </w:r>
      <w:proofErr w:type="gramEnd"/>
      <w:r>
        <w:rPr>
          <w:sz w:val="24"/>
          <w:szCs w:val="24"/>
        </w:rPr>
        <w:t xml:space="preserve"> to examine if newer cars and their enhanced safety features are correlated with any changes in injury from MVCs.</w:t>
      </w:r>
    </w:p>
    <w:p w:rsidR="004B2A7E" w:rsidRDefault="004B2A7E" w:rsidP="004B2A7E">
      <w:pPr>
        <w:pStyle w:val="ListParagraph"/>
        <w:rPr>
          <w:sz w:val="24"/>
          <w:szCs w:val="24"/>
        </w:rPr>
      </w:pPr>
    </w:p>
    <w:p w:rsidR="003E1F93" w:rsidRDefault="00EE0245" w:rsidP="003E1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True/False:</w:t>
      </w:r>
      <w:r w:rsidR="003E1F93">
        <w:rPr>
          <w:sz w:val="24"/>
          <w:szCs w:val="24"/>
        </w:rPr>
        <w:t xml:space="preserve">   A limitation of using only hospital data to understand MVCs is that it does</w:t>
      </w:r>
      <w:r w:rsidR="00DE40EB">
        <w:rPr>
          <w:sz w:val="24"/>
          <w:szCs w:val="24"/>
        </w:rPr>
        <w:t xml:space="preserve"> no</w:t>
      </w:r>
      <w:r w:rsidR="003E1F93">
        <w:rPr>
          <w:sz w:val="24"/>
          <w:szCs w:val="24"/>
        </w:rPr>
        <w:t xml:space="preserve">t capture those who </w:t>
      </w:r>
      <w:proofErr w:type="gramStart"/>
      <w:r w:rsidR="003E1F93">
        <w:rPr>
          <w:sz w:val="24"/>
          <w:szCs w:val="24"/>
        </w:rPr>
        <w:t>don’t</w:t>
      </w:r>
      <w:proofErr w:type="gramEnd"/>
      <w:r w:rsidR="003E1F93">
        <w:rPr>
          <w:sz w:val="24"/>
          <w:szCs w:val="24"/>
        </w:rPr>
        <w:t xml:space="preserve"> seek medical care as well as those with minor injuries.</w:t>
      </w:r>
    </w:p>
    <w:p w:rsidR="004B2A7E" w:rsidRPr="003E1F93" w:rsidRDefault="004B2A7E" w:rsidP="004B2A7E">
      <w:pPr>
        <w:pStyle w:val="ListParagraph"/>
        <w:rPr>
          <w:sz w:val="24"/>
          <w:szCs w:val="24"/>
        </w:rPr>
      </w:pPr>
    </w:p>
    <w:p w:rsidR="00EE0245" w:rsidRDefault="00EE0245" w:rsidP="00EE0245">
      <w:pPr>
        <w:pStyle w:val="ListParagraph"/>
        <w:numPr>
          <w:ilvl w:val="0"/>
          <w:numId w:val="1"/>
        </w:numPr>
      </w:pPr>
      <w:r>
        <w:t xml:space="preserve">What conclusion </w:t>
      </w:r>
      <w:r w:rsidR="002C7A4D">
        <w:t xml:space="preserve">did the CHOP speakers make </w:t>
      </w:r>
      <w:r>
        <w:t xml:space="preserve">about the NJ-SHO table </w:t>
      </w:r>
      <w:r w:rsidR="005552A0">
        <w:t xml:space="preserve">data </w:t>
      </w:r>
      <w:r>
        <w:t xml:space="preserve">below?  </w:t>
      </w:r>
    </w:p>
    <w:p w:rsidR="00EE0245" w:rsidRPr="00EE0245" w:rsidRDefault="00EE0245" w:rsidP="00EE0245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 w:rsidRPr="00EE0245">
        <w:rPr>
          <w:b/>
        </w:rPr>
        <w:t>Restraint use by Child Age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860"/>
        <w:gridCol w:w="2860"/>
      </w:tblGrid>
      <w:tr w:rsidR="00EE0245" w:rsidTr="00EE0245">
        <w:tc>
          <w:tcPr>
            <w:tcW w:w="3116" w:type="dxa"/>
            <w:shd w:val="clear" w:color="auto" w:fill="E7E6E6" w:themeFill="background2"/>
          </w:tcPr>
          <w:p w:rsidR="00EE0245" w:rsidRDefault="00EE0245" w:rsidP="00EE0245">
            <w:pPr>
              <w:pStyle w:val="ListParagraph"/>
              <w:ind w:left="0"/>
            </w:pPr>
            <w:r>
              <w:t>Restraint use type</w:t>
            </w:r>
          </w:p>
        </w:tc>
        <w:tc>
          <w:tcPr>
            <w:tcW w:w="3117" w:type="dxa"/>
            <w:shd w:val="clear" w:color="auto" w:fill="E7E6E6" w:themeFill="background2"/>
          </w:tcPr>
          <w:p w:rsidR="00EE0245" w:rsidRDefault="00EE0245" w:rsidP="00EE0245">
            <w:pPr>
              <w:pStyle w:val="ListParagraph"/>
              <w:ind w:left="0"/>
            </w:pPr>
            <w:r>
              <w:t>Children &lt; 2 years</w:t>
            </w:r>
          </w:p>
        </w:tc>
        <w:tc>
          <w:tcPr>
            <w:tcW w:w="3117" w:type="dxa"/>
            <w:shd w:val="clear" w:color="auto" w:fill="E7E6E6" w:themeFill="background2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Children 2-3 </w:t>
            </w:r>
            <w:proofErr w:type="spellStart"/>
            <w:r>
              <w:t>yrs</w:t>
            </w:r>
            <w:proofErr w:type="spellEnd"/>
          </w:p>
        </w:tc>
      </w:tr>
      <w:tr w:rsidR="00EE0245" w:rsidTr="00EE0245">
        <w:tc>
          <w:tcPr>
            <w:tcW w:w="3116" w:type="dxa"/>
          </w:tcPr>
          <w:p w:rsidR="00EE0245" w:rsidRDefault="00EE0245" w:rsidP="00EE0245">
            <w:pPr>
              <w:pStyle w:val="ListParagraph"/>
              <w:ind w:left="0"/>
            </w:pPr>
            <w:r>
              <w:t>Rear-facing car seat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 60%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 11%</w:t>
            </w:r>
          </w:p>
        </w:tc>
      </w:tr>
      <w:tr w:rsidR="00EE0245" w:rsidTr="00EE0245">
        <w:tc>
          <w:tcPr>
            <w:tcW w:w="3116" w:type="dxa"/>
          </w:tcPr>
          <w:p w:rsidR="00EE0245" w:rsidRDefault="00EE0245" w:rsidP="00EE0245">
            <w:pPr>
              <w:pStyle w:val="ListParagraph"/>
              <w:ind w:left="0"/>
            </w:pPr>
            <w:r>
              <w:t>Forward-facing car seat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 26%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 70%</w:t>
            </w:r>
          </w:p>
        </w:tc>
      </w:tr>
      <w:tr w:rsidR="00EE0245" w:rsidTr="00EE0245">
        <w:tc>
          <w:tcPr>
            <w:tcW w:w="3116" w:type="dxa"/>
          </w:tcPr>
          <w:p w:rsidR="00EE0245" w:rsidRDefault="00EE0245" w:rsidP="00EE0245">
            <w:pPr>
              <w:pStyle w:val="ListParagraph"/>
              <w:ind w:left="0"/>
            </w:pPr>
            <w:r>
              <w:t>Booster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    2%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   6%</w:t>
            </w:r>
          </w:p>
        </w:tc>
      </w:tr>
      <w:tr w:rsidR="00EE0245" w:rsidTr="00EE0245">
        <w:tc>
          <w:tcPr>
            <w:tcW w:w="3116" w:type="dxa"/>
          </w:tcPr>
          <w:p w:rsidR="00EE0245" w:rsidRDefault="00EE0245" w:rsidP="00EE0245">
            <w:pPr>
              <w:pStyle w:val="ListParagraph"/>
              <w:ind w:left="0"/>
            </w:pPr>
            <w:r>
              <w:t>Seat Belt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 11%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 12%</w:t>
            </w:r>
          </w:p>
        </w:tc>
      </w:tr>
      <w:tr w:rsidR="00EE0245" w:rsidTr="00EE0245">
        <w:tc>
          <w:tcPr>
            <w:tcW w:w="3116" w:type="dxa"/>
          </w:tcPr>
          <w:p w:rsidR="00EE0245" w:rsidRDefault="00EE0245" w:rsidP="00EE0245">
            <w:pPr>
              <w:pStyle w:val="ListParagraph"/>
              <w:ind w:left="0"/>
            </w:pPr>
            <w:r>
              <w:t>Unrestrained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&lt; 1%</w:t>
            </w:r>
          </w:p>
        </w:tc>
        <w:tc>
          <w:tcPr>
            <w:tcW w:w="3117" w:type="dxa"/>
          </w:tcPr>
          <w:p w:rsidR="00EE0245" w:rsidRDefault="00EE0245" w:rsidP="00EE0245">
            <w:pPr>
              <w:pStyle w:val="ListParagraph"/>
              <w:ind w:left="0"/>
            </w:pPr>
            <w:r>
              <w:t xml:space="preserve">  &lt; 1%</w:t>
            </w:r>
          </w:p>
        </w:tc>
      </w:tr>
    </w:tbl>
    <w:p w:rsidR="00EE0245" w:rsidRDefault="00EE0245" w:rsidP="00EE0245">
      <w:pPr>
        <w:pStyle w:val="ListParagraph"/>
      </w:pPr>
    </w:p>
    <w:p w:rsidR="00EE0245" w:rsidRDefault="00EE0245" w:rsidP="005552A0">
      <w:pPr>
        <w:pStyle w:val="ListParagraph"/>
        <w:numPr>
          <w:ilvl w:val="1"/>
          <w:numId w:val="1"/>
        </w:numPr>
      </w:pPr>
      <w:r>
        <w:t>More education/interventi</w:t>
      </w:r>
      <w:r w:rsidR="005552A0">
        <w:t xml:space="preserve">ons are needed to increase the number of children under age </w:t>
      </w:r>
      <w:proofErr w:type="gramStart"/>
      <w:r w:rsidR="005552A0">
        <w:t>2</w:t>
      </w:r>
      <w:proofErr w:type="gramEnd"/>
      <w:r w:rsidR="005552A0">
        <w:t xml:space="preserve"> who</w:t>
      </w:r>
      <w:r>
        <w:t xml:space="preserve"> ride facing the rear of the car.</w:t>
      </w:r>
    </w:p>
    <w:p w:rsidR="005552A0" w:rsidRDefault="005552A0" w:rsidP="00EE0245">
      <w:pPr>
        <w:pStyle w:val="ListParagraph"/>
        <w:numPr>
          <w:ilvl w:val="1"/>
          <w:numId w:val="1"/>
        </w:numPr>
      </w:pPr>
      <w:r>
        <w:t xml:space="preserve">The number of unrestrained children was so low that no interventions </w:t>
      </w:r>
      <w:proofErr w:type="gramStart"/>
      <w:r>
        <w:t>are needed</w:t>
      </w:r>
      <w:proofErr w:type="gramEnd"/>
      <w:r>
        <w:t xml:space="preserve">. </w:t>
      </w:r>
    </w:p>
    <w:p w:rsidR="005552A0" w:rsidRDefault="005552A0" w:rsidP="00EE0245">
      <w:pPr>
        <w:pStyle w:val="ListParagraph"/>
        <w:numPr>
          <w:ilvl w:val="1"/>
          <w:numId w:val="1"/>
        </w:numPr>
      </w:pPr>
      <w:r>
        <w:t xml:space="preserve">Too many children ages 2-3 years are riding </w:t>
      </w:r>
      <w:proofErr w:type="gramStart"/>
      <w:r>
        <w:t>rear-facing</w:t>
      </w:r>
      <w:proofErr w:type="gramEnd"/>
      <w:r>
        <w:t xml:space="preserve"> or in boosters.</w:t>
      </w:r>
    </w:p>
    <w:p w:rsidR="00EE0245" w:rsidRDefault="00EE0245" w:rsidP="00EE0245">
      <w:pPr>
        <w:pStyle w:val="ListParagraph"/>
      </w:pPr>
    </w:p>
    <w:p w:rsidR="00EE0245" w:rsidRDefault="00EE0245" w:rsidP="00EE0245">
      <w:pPr>
        <w:pStyle w:val="ListParagraph"/>
        <w:numPr>
          <w:ilvl w:val="0"/>
          <w:numId w:val="1"/>
        </w:numPr>
      </w:pPr>
      <w:r>
        <w:t xml:space="preserve"> Which category of drivers</w:t>
      </w:r>
      <w:r w:rsidR="00EF3EA3">
        <w:t xml:space="preserve"> are more likely to have their </w:t>
      </w:r>
      <w:r w:rsidR="004B2A7E">
        <w:t>under-</w:t>
      </w:r>
      <w:r w:rsidR="00EF3EA3">
        <w:t>two year old children sub-optimally restrained according to NJ-SHO?</w:t>
      </w:r>
    </w:p>
    <w:p w:rsidR="00EF3EA3" w:rsidRDefault="00EF3EA3" w:rsidP="00EF3EA3">
      <w:pPr>
        <w:pStyle w:val="ListParagraph"/>
        <w:numPr>
          <w:ilvl w:val="1"/>
          <w:numId w:val="1"/>
        </w:numPr>
      </w:pPr>
      <w:r>
        <w:t>Male drivers</w:t>
      </w:r>
    </w:p>
    <w:p w:rsidR="00EF3EA3" w:rsidRDefault="00EF3EA3" w:rsidP="00EF3EA3">
      <w:pPr>
        <w:pStyle w:val="ListParagraph"/>
        <w:numPr>
          <w:ilvl w:val="1"/>
          <w:numId w:val="1"/>
        </w:numPr>
      </w:pPr>
      <w:r>
        <w:t>Female driver</w:t>
      </w:r>
    </w:p>
    <w:p w:rsidR="00EF3EA3" w:rsidRDefault="00EF3EA3" w:rsidP="00EF3EA3">
      <w:pPr>
        <w:pStyle w:val="ListParagraph"/>
        <w:numPr>
          <w:ilvl w:val="1"/>
          <w:numId w:val="1"/>
        </w:numPr>
      </w:pPr>
      <w:r>
        <w:t>The youngest and the oldest drivers</w:t>
      </w:r>
    </w:p>
    <w:p w:rsidR="004B2A7E" w:rsidRDefault="004B2A7E" w:rsidP="004B2A7E">
      <w:pPr>
        <w:pStyle w:val="ListParagraph"/>
        <w:ind w:left="1440"/>
      </w:pPr>
    </w:p>
    <w:p w:rsidR="00EF3EA3" w:rsidRDefault="00EF3EA3" w:rsidP="00EF3EA3">
      <w:pPr>
        <w:pStyle w:val="ListParagraph"/>
        <w:numPr>
          <w:ilvl w:val="0"/>
          <w:numId w:val="1"/>
        </w:numPr>
      </w:pPr>
      <w:r>
        <w:t>What pattern of injury was seen in NJ-SHO according to child restraint use (using both crash and hospital data?)</w:t>
      </w:r>
    </w:p>
    <w:p w:rsidR="00EF3EA3" w:rsidRDefault="00EF3EA3" w:rsidP="00EF3EA3">
      <w:pPr>
        <w:pStyle w:val="ListParagraph"/>
        <w:numPr>
          <w:ilvl w:val="1"/>
          <w:numId w:val="1"/>
        </w:numPr>
      </w:pPr>
      <w:r>
        <w:t>Children in boosters had the highest rate of injury</w:t>
      </w:r>
    </w:p>
    <w:p w:rsidR="00EF3EA3" w:rsidRDefault="00EF3EA3" w:rsidP="00EF3EA3">
      <w:pPr>
        <w:pStyle w:val="ListParagraph"/>
        <w:numPr>
          <w:ilvl w:val="1"/>
          <w:numId w:val="1"/>
        </w:numPr>
      </w:pPr>
      <w:r>
        <w:t>Children in rear-facing seats had the highest rates of injury</w:t>
      </w:r>
    </w:p>
    <w:p w:rsidR="00EF3EA3" w:rsidRDefault="00EF3EA3" w:rsidP="00EF3EA3">
      <w:pPr>
        <w:pStyle w:val="ListParagraph"/>
        <w:numPr>
          <w:ilvl w:val="1"/>
          <w:numId w:val="1"/>
        </w:numPr>
      </w:pPr>
      <w:r>
        <w:t>The rates of injury increased with each advancing stage of restraint use (i.e., rear-facing to forward-facing to booster to seat belt)</w:t>
      </w:r>
    </w:p>
    <w:p w:rsidR="004B2A7E" w:rsidRDefault="004B2A7E" w:rsidP="004B2A7E">
      <w:pPr>
        <w:pStyle w:val="ListParagraph"/>
        <w:ind w:left="1440"/>
      </w:pPr>
    </w:p>
    <w:p w:rsidR="00EF3EA3" w:rsidRDefault="00EF3EA3" w:rsidP="00EF3EA3">
      <w:pPr>
        <w:pStyle w:val="ListParagraph"/>
        <w:numPr>
          <w:ilvl w:val="0"/>
          <w:numId w:val="1"/>
        </w:numPr>
      </w:pPr>
      <w:r>
        <w:t>True or False:  The National Digital Check Form (NDCF) can be used directly on a tablet device, on a phone APP, or on a paper version and transferred online later.</w:t>
      </w:r>
    </w:p>
    <w:p w:rsidR="004B2A7E" w:rsidRDefault="004B2A7E" w:rsidP="004B2A7E">
      <w:pPr>
        <w:pStyle w:val="ListParagraph"/>
      </w:pPr>
    </w:p>
    <w:p w:rsidR="00EF3EA3" w:rsidRDefault="00EF3EA3" w:rsidP="00EF3EA3">
      <w:pPr>
        <w:pStyle w:val="ListParagraph"/>
        <w:numPr>
          <w:ilvl w:val="0"/>
          <w:numId w:val="1"/>
        </w:numPr>
      </w:pPr>
      <w:r>
        <w:t xml:space="preserve"> What </w:t>
      </w:r>
      <w:r w:rsidR="008C08E0">
        <w:t>integrated data can the NDCF show to users through its dashboard?</w:t>
      </w:r>
    </w:p>
    <w:p w:rsidR="008C08E0" w:rsidRDefault="008C08E0" w:rsidP="008C08E0">
      <w:pPr>
        <w:pStyle w:val="ListParagraph"/>
        <w:numPr>
          <w:ilvl w:val="1"/>
          <w:numId w:val="1"/>
        </w:numPr>
      </w:pPr>
      <w:r>
        <w:t>A map of where seat checks have occurred by county or state</w:t>
      </w:r>
    </w:p>
    <w:p w:rsidR="008C08E0" w:rsidRDefault="008C08E0" w:rsidP="008C08E0">
      <w:pPr>
        <w:pStyle w:val="ListParagraph"/>
        <w:numPr>
          <w:ilvl w:val="1"/>
          <w:numId w:val="1"/>
        </w:numPr>
      </w:pPr>
      <w:r>
        <w:t xml:space="preserve">A </w:t>
      </w:r>
      <w:r w:rsidR="004B2A7E">
        <w:t xml:space="preserve">summary of </w:t>
      </w:r>
      <w:r>
        <w:t>checks that the</w:t>
      </w:r>
      <w:r w:rsidR="004B2A7E">
        <w:t xml:space="preserve"> individual</w:t>
      </w:r>
      <w:r>
        <w:t xml:space="preserve"> CPST-user has conducted</w:t>
      </w:r>
    </w:p>
    <w:p w:rsidR="008C08E0" w:rsidRDefault="008C08E0" w:rsidP="008C08E0">
      <w:pPr>
        <w:pStyle w:val="ListParagraph"/>
        <w:numPr>
          <w:ilvl w:val="1"/>
          <w:numId w:val="1"/>
        </w:numPr>
      </w:pPr>
      <w:r>
        <w:t>An overall misuse rate of car seats by state</w:t>
      </w:r>
    </w:p>
    <w:p w:rsidR="008C08E0" w:rsidRDefault="008C08E0" w:rsidP="008C08E0">
      <w:pPr>
        <w:pStyle w:val="ListParagraph"/>
        <w:numPr>
          <w:ilvl w:val="1"/>
          <w:numId w:val="1"/>
        </w:numPr>
      </w:pPr>
      <w:r>
        <w:t>Misuse rates by type of misuse (e.g., harnessing, installation)</w:t>
      </w:r>
    </w:p>
    <w:p w:rsidR="008C08E0" w:rsidRDefault="008C08E0" w:rsidP="008C08E0">
      <w:pPr>
        <w:pStyle w:val="ListParagraph"/>
        <w:numPr>
          <w:ilvl w:val="1"/>
          <w:numId w:val="1"/>
        </w:numPr>
      </w:pPr>
      <w:r>
        <w:t>All of the above</w:t>
      </w:r>
    </w:p>
    <w:p w:rsidR="004B2A7E" w:rsidRDefault="004B2A7E" w:rsidP="004B2A7E">
      <w:pPr>
        <w:pStyle w:val="ListParagraph"/>
        <w:ind w:left="1440"/>
      </w:pPr>
    </w:p>
    <w:p w:rsidR="009C5DB4" w:rsidRDefault="008C08E0" w:rsidP="00E62FD9">
      <w:pPr>
        <w:pStyle w:val="ListParagraph"/>
        <w:numPr>
          <w:ilvl w:val="0"/>
          <w:numId w:val="1"/>
        </w:numPr>
      </w:pPr>
      <w:r>
        <w:t>True or False:   A</w:t>
      </w:r>
      <w:r w:rsidR="004B2A7E">
        <w:t xml:space="preserve"> limitation to </w:t>
      </w:r>
      <w:r>
        <w:t xml:space="preserve"> conclusions made from the Nation</w:t>
      </w:r>
      <w:r w:rsidR="004B2A7E">
        <w:t>al Digital Check Form is that NDCF</w:t>
      </w:r>
      <w:r>
        <w:t xml:space="preserve"> only reflects those who choose to attend a car seat check, while the NJ-SHO is more representative of a population because it use</w:t>
      </w:r>
      <w:r w:rsidR="004B2A7E">
        <w:t>s large numbers of people document</w:t>
      </w:r>
      <w:r>
        <w:t xml:space="preserve">ed to have been in a motor vehicle crash.  </w:t>
      </w:r>
    </w:p>
    <w:p w:rsidR="006336C4" w:rsidRPr="006336C4" w:rsidRDefault="006336C4" w:rsidP="006336C4">
      <w:pPr>
        <w:rPr>
          <w:b/>
          <w:color w:val="FF0000"/>
        </w:rPr>
      </w:pPr>
      <w:r w:rsidRPr="006336C4">
        <w:rPr>
          <w:b/>
          <w:color w:val="FF0000"/>
        </w:rPr>
        <w:t xml:space="preserve">Your name: </w:t>
      </w:r>
      <w:r w:rsidRPr="006336C4">
        <w:rPr>
          <w:b/>
          <w:color w:val="FF0000"/>
        </w:rPr>
        <w:tab/>
      </w:r>
      <w:r w:rsidRPr="006336C4">
        <w:rPr>
          <w:b/>
          <w:color w:val="FF0000"/>
        </w:rPr>
        <w:tab/>
      </w:r>
      <w:r w:rsidRPr="006336C4">
        <w:rPr>
          <w:b/>
          <w:color w:val="FF0000"/>
        </w:rPr>
        <w:tab/>
      </w:r>
      <w:r w:rsidRPr="006336C4">
        <w:rPr>
          <w:b/>
          <w:color w:val="FF0000"/>
        </w:rPr>
        <w:tab/>
      </w:r>
      <w:bookmarkStart w:id="0" w:name="_GoBack"/>
      <w:bookmarkEnd w:id="0"/>
      <w:r w:rsidRPr="006336C4">
        <w:rPr>
          <w:b/>
          <w:color w:val="FF0000"/>
        </w:rPr>
        <w:tab/>
      </w:r>
      <w:r w:rsidRPr="006336C4">
        <w:rPr>
          <w:b/>
          <w:color w:val="FF0000"/>
        </w:rPr>
        <w:tab/>
        <w:t>Email:</w:t>
      </w:r>
    </w:p>
    <w:sectPr w:rsidR="006336C4" w:rsidRPr="006336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9F" w:rsidRDefault="00370B9F" w:rsidP="00370B9F">
      <w:pPr>
        <w:spacing w:after="0" w:line="240" w:lineRule="auto"/>
      </w:pPr>
      <w:r>
        <w:separator/>
      </w:r>
    </w:p>
  </w:endnote>
  <w:endnote w:type="continuationSeparator" w:id="0">
    <w:p w:rsidR="00370B9F" w:rsidRDefault="00370B9F" w:rsidP="0037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68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B9F" w:rsidRDefault="00370B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B9F" w:rsidRDefault="0037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9F" w:rsidRDefault="00370B9F" w:rsidP="00370B9F">
      <w:pPr>
        <w:spacing w:after="0" w:line="240" w:lineRule="auto"/>
      </w:pPr>
      <w:r>
        <w:separator/>
      </w:r>
    </w:p>
  </w:footnote>
  <w:footnote w:type="continuationSeparator" w:id="0">
    <w:p w:rsidR="00370B9F" w:rsidRDefault="00370B9F" w:rsidP="0037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3D5D"/>
    <w:multiLevelType w:val="hybridMultilevel"/>
    <w:tmpl w:val="179C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B4"/>
    <w:rsid w:val="002C7A4D"/>
    <w:rsid w:val="00370B9F"/>
    <w:rsid w:val="003E1F93"/>
    <w:rsid w:val="004B2A7E"/>
    <w:rsid w:val="005552A0"/>
    <w:rsid w:val="006336C4"/>
    <w:rsid w:val="007E0706"/>
    <w:rsid w:val="00896102"/>
    <w:rsid w:val="008C08E0"/>
    <w:rsid w:val="009C5DB4"/>
    <w:rsid w:val="00DE40EB"/>
    <w:rsid w:val="00E62FD9"/>
    <w:rsid w:val="00EE0245"/>
    <w:rsid w:val="00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41D6"/>
  <w15:chartTrackingRefBased/>
  <w15:docId w15:val="{E937A75B-D38C-48E5-8B28-F430B43D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D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DB4"/>
    <w:pPr>
      <w:ind w:left="720"/>
      <w:contextualSpacing/>
    </w:pPr>
  </w:style>
  <w:style w:type="table" w:styleId="TableGrid">
    <w:name w:val="Table Grid"/>
    <w:basedOn w:val="TableNormal"/>
    <w:uiPriority w:val="39"/>
    <w:rsid w:val="00E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9F"/>
  </w:style>
  <w:style w:type="paragraph" w:styleId="Footer">
    <w:name w:val="footer"/>
    <w:basedOn w:val="Normal"/>
    <w:link w:val="FooterChar"/>
    <w:uiPriority w:val="99"/>
    <w:unhideWhenUsed/>
    <w:rsid w:val="0037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@miems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gaitisjones@miem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Ogaitis Jones</dc:creator>
  <cp:keywords/>
  <dc:description/>
  <cp:lastModifiedBy>Susanne Ogaitis Jones</cp:lastModifiedBy>
  <cp:revision>8</cp:revision>
  <cp:lastPrinted>2023-03-28T14:10:00Z</cp:lastPrinted>
  <dcterms:created xsi:type="dcterms:W3CDTF">2023-03-27T17:55:00Z</dcterms:created>
  <dcterms:modified xsi:type="dcterms:W3CDTF">2023-04-26T15:48:00Z</dcterms:modified>
</cp:coreProperties>
</file>